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0A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2026年优秀毕业生及特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色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荣誉项目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评选</w:t>
      </w:r>
    </w:p>
    <w:p w14:paraId="3B1F1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拟推荐名单</w:t>
      </w:r>
    </w:p>
    <w:bookmarkEnd w:id="0"/>
    <w:p w14:paraId="6CBBF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2DFF1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一、优秀毕业生</w:t>
      </w:r>
      <w:r>
        <w:rPr>
          <w:rFonts w:hint="eastAsia" w:ascii="Times New Roman" w:hAnsi="Times New Roman" w:eastAsia="黑体" w:cs="Times New Roman"/>
          <w:sz w:val="32"/>
          <w:szCs w:val="32"/>
        </w:rPr>
        <w:t>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6人</w:t>
      </w:r>
      <w:r>
        <w:rPr>
          <w:rFonts w:hint="eastAsia" w:ascii="Times New Roman" w:hAnsi="Times New Roman" w:eastAsia="黑体" w:cs="Times New Roman"/>
          <w:sz w:val="32"/>
          <w:szCs w:val="32"/>
        </w:rPr>
        <w:t>）</w:t>
      </w:r>
    </w:p>
    <w:p w14:paraId="33D20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</w:pPr>
      <w:r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  <w:t>（一）优秀毕业本科生（3人）（按姓氏笔画排序）</w:t>
      </w:r>
    </w:p>
    <w:p w14:paraId="60220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李艳梅、韩立桦、曾馨，共3人。</w:t>
      </w:r>
    </w:p>
    <w:p w14:paraId="52D9D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</w:pPr>
      <w:r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  <w:t>（二）优秀毕业研究生（3人）（按姓氏笔画排序）</w:t>
      </w:r>
    </w:p>
    <w:p w14:paraId="6547D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吴丽莹、陈业欣、黄珊琳，共3人。</w:t>
      </w:r>
    </w:p>
    <w:p w14:paraId="45DDD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二、特色荣誉项目（4</w:t>
      </w:r>
      <w:r>
        <w:rPr>
          <w:rFonts w:hint="eastAsia" w:ascii="Times New Roman" w:hAnsi="Times New Roman" w:eastAsia="黑体" w:cs="Times New Roman"/>
          <w:sz w:val="32"/>
          <w:szCs w:val="32"/>
        </w:rPr>
        <w:t>人）</w:t>
      </w:r>
    </w:p>
    <w:p w14:paraId="02D4E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638" w:leftChars="29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</w:pPr>
      <w:r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  <w:t>（一）百优毕业生（2人）</w:t>
      </w:r>
      <w:r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>吴丽莹（研究生）、李艳梅，共2人。</w:t>
      </w:r>
    </w:p>
    <w:p w14:paraId="04D72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638" w:leftChars="290"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</w:pPr>
      <w:r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  <w:t>（二）矢志建功基层榜样（0人）</w:t>
      </w:r>
      <w:r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>无人符合评选条件。</w:t>
      </w:r>
    </w:p>
    <w:p w14:paraId="3C108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638" w:leftChars="290"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</w:pPr>
      <w:r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  <w:t>（三）矢志从戎报国榜样（0人）</w:t>
      </w:r>
      <w:r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>无人符合评选条件。</w:t>
      </w:r>
    </w:p>
    <w:p w14:paraId="7617F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638" w:leftChars="290"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</w:pPr>
      <w:r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  <w:t>（四）创新创业先锋（0人）</w:t>
      </w:r>
      <w:r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>无人符合评选条件。</w:t>
      </w:r>
    </w:p>
    <w:p w14:paraId="4E792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638" w:leftChars="29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</w:pPr>
      <w:r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  <w:t>（五）学术科研先锋（1人）</w:t>
      </w:r>
      <w:r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>陈业欣（研究生），共1人。</w:t>
      </w:r>
    </w:p>
    <w:p w14:paraId="135B7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638" w:leftChars="290"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</w:pPr>
      <w:r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  <w:t>（六）文体竞技先锋（0人）</w:t>
      </w:r>
      <w:r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>无人符合评选条件。</w:t>
      </w:r>
    </w:p>
    <w:p w14:paraId="3F68F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</w:pPr>
      <w:r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  <w:t>（七）服务奉献先锋（1人）</w:t>
      </w:r>
    </w:p>
    <w:p w14:paraId="15660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>黄珊琳（研究生），共1人。</w:t>
      </w:r>
    </w:p>
    <w:p w14:paraId="5DED9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</w:rPr>
      </w:pPr>
    </w:p>
    <w:p w14:paraId="2386B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华南农业大学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马克思主义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学院</w:t>
      </w:r>
    </w:p>
    <w:p w14:paraId="29421B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 </w:t>
      </w:r>
    </w:p>
    <w:p w14:paraId="6C35A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</w:pPr>
    </w:p>
    <w:p w14:paraId="1EE00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4296E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F8009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6F8009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1508"/>
    <w:rsid w:val="001E2721"/>
    <w:rsid w:val="005158EB"/>
    <w:rsid w:val="00600A8F"/>
    <w:rsid w:val="00854A26"/>
    <w:rsid w:val="00985102"/>
    <w:rsid w:val="00AA3AC6"/>
    <w:rsid w:val="00BD6999"/>
    <w:rsid w:val="00DB0ED7"/>
    <w:rsid w:val="00DD5EE4"/>
    <w:rsid w:val="00FB743A"/>
    <w:rsid w:val="02FA438B"/>
    <w:rsid w:val="092C085E"/>
    <w:rsid w:val="0A613B29"/>
    <w:rsid w:val="0AE3357A"/>
    <w:rsid w:val="0F2C1CD8"/>
    <w:rsid w:val="10091618"/>
    <w:rsid w:val="115F7210"/>
    <w:rsid w:val="153C6BB2"/>
    <w:rsid w:val="174F61CD"/>
    <w:rsid w:val="1C9056B0"/>
    <w:rsid w:val="1D5D67D9"/>
    <w:rsid w:val="20AC7CD9"/>
    <w:rsid w:val="20C83825"/>
    <w:rsid w:val="260B6A7A"/>
    <w:rsid w:val="295B4171"/>
    <w:rsid w:val="2AEF03C9"/>
    <w:rsid w:val="2B275DB5"/>
    <w:rsid w:val="32AF4C35"/>
    <w:rsid w:val="3A5A5BBB"/>
    <w:rsid w:val="419B347B"/>
    <w:rsid w:val="45A91255"/>
    <w:rsid w:val="48AE4FC8"/>
    <w:rsid w:val="4958470B"/>
    <w:rsid w:val="4C4E0BA2"/>
    <w:rsid w:val="4E2D4AD1"/>
    <w:rsid w:val="4EEA48AC"/>
    <w:rsid w:val="4F442265"/>
    <w:rsid w:val="51936EAF"/>
    <w:rsid w:val="574134AB"/>
    <w:rsid w:val="588D1034"/>
    <w:rsid w:val="5A687710"/>
    <w:rsid w:val="5C313755"/>
    <w:rsid w:val="5DFA1BBA"/>
    <w:rsid w:val="5E286051"/>
    <w:rsid w:val="693E3CEF"/>
    <w:rsid w:val="72B60051"/>
    <w:rsid w:val="73E55492"/>
    <w:rsid w:val="7C2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291</Words>
  <Characters>298</Characters>
  <Lines>1</Lines>
  <Paragraphs>1</Paragraphs>
  <TotalTime>3</TotalTime>
  <ScaleCrop>false</ScaleCrop>
  <LinksUpToDate>false</LinksUpToDate>
  <CharactersWithSpaces>303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2026-04-15T12:57:00Z</dcterms:created>
  <dc:creator>鸿渝 张</dc:creator>
  <cp:lastModifiedBy>李萌萌</cp:lastModifiedBy>
  <dcterms:modified xsi:type="dcterms:W3CDTF">2026-04-30T06:48:57Z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eyJoZGlkIjoiMTU0NjMzMDM1YjI5Nzg0MjBhNDZlZjU4Nzk1NDlhMTQiLCJ1c2VySWQiOiIxNDQ0NzQ3NTAwIn0=</vt:lpwstr>
  </property>
  <property fmtid="{D5CDD505-2E9C-101B-9397-08002B2CF9AE}" pid="3" name="KSOProductBuildVer">
    <vt:lpwstr>2052-12.1.0.25865</vt:lpwstr>
  </property>
  <property fmtid="{D5CDD505-2E9C-101B-9397-08002B2CF9AE}" pid="4" name="ICV">
    <vt:lpwstr>EB6EBC8CD0B54311A514BD5ECB214114_13</vt:lpwstr>
  </property>
</Properties>
</file>