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F0AB1">
      <w:pPr>
        <w:jc w:val="left"/>
        <w:rPr>
          <w:rFonts w:ascii="楷体" w:hAnsi="楷体" w:eastAsia="楷体"/>
          <w:sz w:val="28"/>
          <w:szCs w:val="44"/>
        </w:rPr>
      </w:pPr>
      <w:r>
        <w:rPr>
          <w:rFonts w:hint="eastAsia" w:ascii="楷体" w:hAnsi="楷体" w:eastAsia="楷体"/>
          <w:sz w:val="28"/>
          <w:szCs w:val="44"/>
        </w:rPr>
        <w:t>（材料格式要求：</w:t>
      </w:r>
      <w:r>
        <w:rPr>
          <w:sz w:val="28"/>
          <w:szCs w:val="44"/>
        </w:rPr>
        <w:t>①</w:t>
      </w:r>
      <w:r>
        <w:rPr>
          <w:rFonts w:hint="eastAsia" w:ascii="楷体" w:hAnsi="楷体" w:eastAsia="楷体"/>
          <w:sz w:val="28"/>
          <w:szCs w:val="44"/>
        </w:rPr>
        <w:t>证明材料较多时，需进行胶装，封面用浅绿色/浅黄色硬卡纸，其他页面普通白纸单面复印；</w:t>
      </w:r>
      <w:r>
        <w:rPr>
          <w:sz w:val="28"/>
          <w:szCs w:val="44"/>
        </w:rPr>
        <w:t>②</w:t>
      </w:r>
      <w:r>
        <w:rPr>
          <w:rFonts w:hint="eastAsia" w:ascii="楷体" w:hAnsi="楷体" w:eastAsia="楷体"/>
          <w:sz w:val="28"/>
          <w:szCs w:val="44"/>
        </w:rPr>
        <w:t>证明材料摆放顺序按照加分表上的顺序，并完善目录内容，该说明打印时请删除。）</w:t>
      </w:r>
    </w:p>
    <w:p w14:paraId="2439DD94">
      <w:pPr>
        <w:jc w:val="center"/>
        <w:rPr>
          <w:rFonts w:ascii="方正小标宋简体" w:hAnsi="黑体" w:eastAsia="方正小标宋简体"/>
          <w:sz w:val="44"/>
          <w:szCs w:val="44"/>
        </w:rPr>
      </w:pPr>
    </w:p>
    <w:p w14:paraId="5AF62FDC">
      <w:pPr>
        <w:jc w:val="center"/>
        <w:rPr>
          <w:rFonts w:ascii="方正小标宋简体" w:hAnsi="黑体" w:eastAsia="方正小标宋简体"/>
          <w:sz w:val="44"/>
          <w:szCs w:val="44"/>
        </w:rPr>
      </w:pPr>
    </w:p>
    <w:p w14:paraId="3196F47F">
      <w:pPr>
        <w:jc w:val="center"/>
        <w:rPr>
          <w:rFonts w:ascii="方正小标宋简体" w:hAnsi="黑体" w:eastAsia="方正小标宋简体"/>
          <w:sz w:val="56"/>
          <w:szCs w:val="44"/>
        </w:rPr>
      </w:pPr>
    </w:p>
    <w:p w14:paraId="072E835B">
      <w:pPr>
        <w:jc w:val="center"/>
        <w:rPr>
          <w:rFonts w:ascii="方正小标宋简体" w:hAnsi="黑体" w:eastAsia="方正小标宋简体"/>
          <w:sz w:val="56"/>
          <w:szCs w:val="44"/>
        </w:rPr>
      </w:pPr>
      <w:r>
        <w:rPr>
          <w:rFonts w:hint="eastAsia" w:ascii="方正小标宋简体" w:hAnsi="黑体" w:eastAsia="方正小标宋简体"/>
          <w:sz w:val="56"/>
          <w:szCs w:val="44"/>
        </w:rPr>
        <w:t>华南农业大学</w:t>
      </w:r>
      <w:r>
        <w:rPr>
          <w:rFonts w:hint="eastAsia" w:ascii="方正小标宋简体" w:hAnsi="黑体" w:eastAsia="方正小标宋简体"/>
          <w:sz w:val="56"/>
          <w:szCs w:val="44"/>
          <w:lang w:val="en-US" w:eastAsia="zh-CN"/>
        </w:rPr>
        <w:t>马克思主义</w:t>
      </w:r>
      <w:bookmarkStart w:id="0" w:name="_GoBack"/>
      <w:bookmarkEnd w:id="0"/>
      <w:r>
        <w:rPr>
          <w:rFonts w:hint="eastAsia" w:ascii="方正小标宋简体" w:hAnsi="黑体" w:eastAsia="方正小标宋简体"/>
          <w:sz w:val="56"/>
          <w:szCs w:val="44"/>
        </w:rPr>
        <w:t>学院</w:t>
      </w:r>
    </w:p>
    <w:p w14:paraId="1E71FE05">
      <w:pPr>
        <w:jc w:val="center"/>
        <w:rPr>
          <w:rFonts w:ascii="方正小标宋简体" w:hAnsi="黑体" w:eastAsia="方正小标宋简体"/>
          <w:sz w:val="56"/>
          <w:szCs w:val="44"/>
        </w:rPr>
      </w:pPr>
      <w:r>
        <w:rPr>
          <w:rFonts w:hint="eastAsia" w:ascii="方正小标宋简体" w:hAnsi="黑体" w:eastAsia="方正小标宋简体"/>
          <w:sz w:val="56"/>
          <w:szCs w:val="44"/>
        </w:rPr>
        <w:t>推免证明材料</w:t>
      </w:r>
    </w:p>
    <w:p w14:paraId="162AD5FE">
      <w:pPr>
        <w:jc w:val="center"/>
        <w:rPr>
          <w:rFonts w:ascii="方正小标宋简体" w:hAnsi="黑体" w:eastAsia="方正小标宋简体"/>
          <w:sz w:val="44"/>
          <w:szCs w:val="44"/>
        </w:rPr>
      </w:pPr>
    </w:p>
    <w:p w14:paraId="04603264">
      <w:pPr>
        <w:ind w:firstLine="1320" w:firstLineChars="300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姓名：</w:t>
      </w:r>
    </w:p>
    <w:p w14:paraId="7979D3E2">
      <w:pPr>
        <w:ind w:firstLine="1320" w:firstLineChars="300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学号：</w:t>
      </w:r>
    </w:p>
    <w:p w14:paraId="51C26FB9">
      <w:pPr>
        <w:ind w:firstLine="1320" w:firstLineChars="300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班级：</w:t>
      </w:r>
    </w:p>
    <w:p w14:paraId="041707A5">
      <w:pPr>
        <w:ind w:firstLine="1320" w:firstLineChars="300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联系方式：</w:t>
      </w:r>
    </w:p>
    <w:p w14:paraId="2B44F855">
      <w:pPr>
        <w:rPr>
          <w:rFonts w:ascii="方正小标宋简体" w:hAnsi="黑体" w:eastAsia="方正小标宋简体"/>
          <w:sz w:val="44"/>
          <w:szCs w:val="44"/>
        </w:rPr>
      </w:pPr>
    </w:p>
    <w:p w14:paraId="0FF78C7B">
      <w:pPr>
        <w:rPr>
          <w:rFonts w:ascii="方正小标宋简体" w:hAnsi="黑体" w:eastAsia="方正小标宋简体"/>
          <w:sz w:val="44"/>
          <w:szCs w:val="44"/>
        </w:rPr>
      </w:pPr>
    </w:p>
    <w:p w14:paraId="52DF8B4F">
      <w:pPr>
        <w:rPr>
          <w:rFonts w:ascii="方正小标宋简体" w:hAnsi="黑体" w:eastAsia="方正小标宋简体"/>
          <w:sz w:val="44"/>
          <w:szCs w:val="44"/>
        </w:rPr>
      </w:pPr>
    </w:p>
    <w:p w14:paraId="64F03887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目 录</w:t>
      </w:r>
    </w:p>
    <w:p w14:paraId="01D30EBC">
      <w:pPr>
        <w:rPr>
          <w:rFonts w:ascii="黑体" w:hAnsi="黑体" w:eastAsia="黑体"/>
          <w:sz w:val="32"/>
          <w:szCs w:val="32"/>
        </w:rPr>
      </w:pPr>
    </w:p>
    <w:p w14:paraId="6EB5834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一、第三部分 创新能力评价证明</w:t>
      </w:r>
    </w:p>
    <w:p w14:paraId="447A651B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1. </w:t>
      </w:r>
    </w:p>
    <w:p w14:paraId="268591B4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2. </w:t>
      </w:r>
    </w:p>
    <w:p w14:paraId="6D337882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3. </w:t>
      </w:r>
    </w:p>
    <w:p w14:paraId="6AA3166C">
      <w:pPr>
        <w:rPr>
          <w:rFonts w:ascii="仿宋_GB2312" w:hAnsi="黑体" w:eastAsia="仿宋_GB2312"/>
          <w:sz w:val="32"/>
          <w:szCs w:val="32"/>
        </w:rPr>
      </w:pPr>
    </w:p>
    <w:p w14:paraId="0DA02F8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二、第四部分 发展素养评价证明</w:t>
      </w:r>
    </w:p>
    <w:p w14:paraId="554C6FBD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</w:t>
      </w:r>
    </w:p>
    <w:p w14:paraId="70677EBF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</w:t>
      </w:r>
    </w:p>
    <w:p w14:paraId="4D766477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</w:t>
      </w:r>
    </w:p>
    <w:p w14:paraId="51F90577">
      <w:pPr>
        <w:rPr>
          <w:rFonts w:ascii="楷体" w:hAnsi="楷体" w:eastAsia="楷体"/>
          <w:sz w:val="32"/>
          <w:szCs w:val="44"/>
        </w:rPr>
      </w:pPr>
    </w:p>
    <w:p w14:paraId="59539712">
      <w:pPr>
        <w:ind w:firstLine="640" w:firstLineChars="200"/>
        <w:rPr>
          <w:rFonts w:ascii="楷体" w:hAnsi="楷体" w:eastAsia="楷体"/>
          <w:sz w:val="32"/>
          <w:szCs w:val="44"/>
        </w:rPr>
      </w:pPr>
    </w:p>
    <w:p w14:paraId="76D77C81">
      <w:pPr>
        <w:ind w:firstLine="640" w:firstLineChars="200"/>
        <w:rPr>
          <w:rFonts w:ascii="楷体" w:hAnsi="楷体" w:eastAsia="楷体"/>
          <w:sz w:val="32"/>
          <w:szCs w:val="44"/>
        </w:rPr>
      </w:pPr>
    </w:p>
    <w:p w14:paraId="43D06171">
      <w:pPr>
        <w:ind w:firstLine="640" w:firstLineChars="200"/>
        <w:rPr>
          <w:rFonts w:ascii="楷体" w:hAnsi="楷体" w:eastAsia="楷体"/>
          <w:sz w:val="32"/>
          <w:szCs w:val="44"/>
        </w:rPr>
      </w:pPr>
    </w:p>
    <w:p w14:paraId="2C36FA34">
      <w:pPr>
        <w:ind w:firstLine="640" w:firstLineChars="200"/>
        <w:rPr>
          <w:rFonts w:ascii="楷体" w:hAnsi="楷体" w:eastAsia="楷体"/>
          <w:sz w:val="32"/>
          <w:szCs w:val="44"/>
        </w:rPr>
      </w:pPr>
    </w:p>
    <w:p w14:paraId="542961AD">
      <w:pPr>
        <w:ind w:firstLine="640" w:firstLineChars="200"/>
        <w:rPr>
          <w:rFonts w:ascii="楷体" w:hAnsi="楷体" w:eastAsia="楷体"/>
          <w:sz w:val="32"/>
          <w:szCs w:val="44"/>
        </w:rPr>
      </w:pPr>
    </w:p>
    <w:p w14:paraId="5294F9F2">
      <w:pPr>
        <w:ind w:firstLine="640" w:firstLineChars="200"/>
        <w:rPr>
          <w:rFonts w:ascii="楷体" w:hAnsi="楷体" w:eastAsia="楷体"/>
          <w:sz w:val="32"/>
          <w:szCs w:val="44"/>
        </w:rPr>
      </w:pPr>
    </w:p>
    <w:p w14:paraId="3845996C">
      <w:pPr>
        <w:rPr>
          <w:rFonts w:ascii="楷体" w:hAnsi="楷体" w:eastAsia="楷体"/>
          <w:sz w:val="32"/>
          <w:szCs w:val="44"/>
        </w:rPr>
      </w:pPr>
    </w:p>
    <w:p w14:paraId="611B9C46">
      <w:pPr>
        <w:rPr>
          <w:rFonts w:ascii="楷体" w:hAnsi="楷体" w:eastAsia="楷体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24"/>
          <w:szCs w:val="44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" w:hAnsi="楷体" w:eastAsia="楷体"/>
          <w:color w:val="000000" w:themeColor="text1"/>
          <w:sz w:val="24"/>
          <w:szCs w:val="44"/>
          <w14:textFill>
            <w14:solidFill>
              <w14:schemeClr w14:val="tx1"/>
            </w14:solidFill>
          </w14:textFill>
        </w:rPr>
        <w:t>备注：该目录请根据自身材料实际情况进行编写)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0NjMzMDM1YjI5Nzg0MjBhNDZlZjU4Nzk1NDlhMTQifQ=="/>
  </w:docVars>
  <w:rsids>
    <w:rsidRoot w:val="00AD328A"/>
    <w:rsid w:val="002B7D1D"/>
    <w:rsid w:val="0036581F"/>
    <w:rsid w:val="00405232"/>
    <w:rsid w:val="00474240"/>
    <w:rsid w:val="005D763D"/>
    <w:rsid w:val="0064422E"/>
    <w:rsid w:val="0072598D"/>
    <w:rsid w:val="007341AF"/>
    <w:rsid w:val="00780D58"/>
    <w:rsid w:val="007903F0"/>
    <w:rsid w:val="00A27A5B"/>
    <w:rsid w:val="00AD328A"/>
    <w:rsid w:val="00B77E97"/>
    <w:rsid w:val="00EA76AD"/>
    <w:rsid w:val="61EE59A1"/>
    <w:rsid w:val="6460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2</Pages>
  <Words>179</Words>
  <Characters>185</Characters>
  <Lines>1</Lines>
  <Paragraphs>1</Paragraphs>
  <TotalTime>38</TotalTime>
  <ScaleCrop>false</ScaleCrop>
  <LinksUpToDate>false</LinksUpToDate>
  <CharactersWithSpaces>191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2023-08-28T04:01:00Z</dcterms:created>
  <dc:creator>ying</dc:creator>
  <cp:lastModifiedBy>l</cp:lastModifiedBy>
  <dcterms:modified xsi:type="dcterms:W3CDTF">2025-09-04T08:06:12Z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6A3A4A4BAE5F4A898C33161312CD92F3_13</vt:lpwstr>
  </property>
</Properties>
</file>